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FB58EE">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FB58EE">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FB58EE">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FB58EE">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FB58EE">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FB58EE">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FB58EE">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FB58EE">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FB58EE">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FB58EE">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FB58EE">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FB58EE">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FB58EE">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FB58EE">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FB58EE">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FB58EE">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FB58EE">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5CE3F928"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B94646">
        <w:rPr>
          <w:rFonts w:ascii="宋体" w:hAnsi="宋体" w:hint="eastAsia"/>
          <w:u w:val="single"/>
        </w:rPr>
        <w:t>固收增强</w:t>
      </w:r>
      <w:proofErr w:type="gramEnd"/>
      <w:r w:rsidR="00B94646">
        <w:rPr>
          <w:rFonts w:ascii="宋体" w:hAnsi="宋体" w:hint="eastAsia"/>
          <w:u w:val="single"/>
        </w:rPr>
        <w:t>年年开放净值型6期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0" w:name="_Toc531353115"/>
      <w:bookmarkStart w:id="1" w:name="_Toc214935829"/>
      <w:bookmarkStart w:id="2" w:name="_Toc214935787"/>
      <w:r>
        <w:rPr>
          <w:rFonts w:ascii="宋体" w:hAnsi="宋体" w:hint="eastAsia"/>
          <w:color w:val="000000"/>
          <w:sz w:val="21"/>
        </w:rPr>
        <w:t>协议当事人</w:t>
      </w:r>
      <w:bookmarkEnd w:id="0"/>
      <w:bookmarkEnd w:id="1"/>
      <w:bookmarkEnd w:id="2"/>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3" w:name="_Toc214935788"/>
      <w:bookmarkStart w:id="4" w:name="_Toc531353116"/>
      <w:bookmarkStart w:id="5" w:name="_Toc214935830"/>
      <w:r>
        <w:rPr>
          <w:rFonts w:ascii="宋体" w:hAnsi="宋体" w:hint="eastAsia"/>
          <w:color w:val="000000"/>
          <w:sz w:val="21"/>
        </w:rPr>
        <w:lastRenderedPageBreak/>
        <w:t>释义</w:t>
      </w:r>
      <w:bookmarkEnd w:id="3"/>
      <w:bookmarkEnd w:id="4"/>
      <w:bookmarkEnd w:id="5"/>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w:t>
      </w:r>
      <w:bookmarkStart w:id="6" w:name="_GoBack"/>
      <w:bookmarkEnd w:id="6"/>
      <w:r>
        <w:rPr>
          <w:rFonts w:ascii="宋体" w:hAnsi="宋体" w:hint="eastAsia"/>
        </w:rPr>
        <w:t>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5CFF63C1"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B94646">
        <w:rPr>
          <w:rFonts w:ascii="宋体" w:hAnsi="宋体" w:hint="eastAsia"/>
          <w:b/>
          <w:sz w:val="24"/>
        </w:rPr>
        <w:t>固收增强</w:t>
      </w:r>
      <w:proofErr w:type="gramEnd"/>
      <w:r w:rsidR="00B94646">
        <w:rPr>
          <w:rFonts w:ascii="宋体" w:hAnsi="宋体" w:hint="eastAsia"/>
          <w:b/>
          <w:sz w:val="24"/>
        </w:rPr>
        <w:t>年年开放净值型6期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1D42AB45"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B94646">
        <w:rPr>
          <w:rFonts w:ascii="宋体" w:hAnsi="宋体" w:hint="eastAsia"/>
          <w:kern w:val="0"/>
        </w:rPr>
        <w:t>固收增强年年开放净值型6期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23DE7351"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B94646">
        <w:rPr>
          <w:rFonts w:ascii="宋体" w:hAnsi="宋体" w:hint="eastAsia"/>
          <w:b/>
          <w:sz w:val="24"/>
        </w:rPr>
        <w:t>固收增强</w:t>
      </w:r>
      <w:proofErr w:type="gramEnd"/>
      <w:r w:rsidR="00B94646">
        <w:rPr>
          <w:rFonts w:ascii="宋体" w:hAnsi="宋体" w:hint="eastAsia"/>
          <w:b/>
          <w:sz w:val="24"/>
        </w:rPr>
        <w:t>年年开放净值型6期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E776E" w14:textId="77777777" w:rsidR="00FB58EE" w:rsidRDefault="00FB58EE">
      <w:r>
        <w:separator/>
      </w:r>
    </w:p>
  </w:endnote>
  <w:endnote w:type="continuationSeparator" w:id="0">
    <w:p w14:paraId="2D8395B1" w14:textId="77777777" w:rsidR="00FB58EE" w:rsidRDefault="00FB58EE">
      <w:r>
        <w:continuationSeparator/>
      </w:r>
    </w:p>
  </w:endnote>
  <w:endnote w:type="continuationNotice" w:id="1">
    <w:p w14:paraId="5C307C6A" w14:textId="77777777" w:rsidR="00FB58EE" w:rsidRDefault="00FB5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B94646" w:rsidRPr="00B94646">
      <w:rPr>
        <w:noProof/>
        <w:lang w:val="zh-CN"/>
      </w:rPr>
      <w:t>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B94646" w:rsidRPr="00B94646">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B94646">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99FA7" w14:textId="77777777" w:rsidR="00FB58EE" w:rsidRDefault="00FB58EE">
      <w:r>
        <w:separator/>
      </w:r>
    </w:p>
  </w:footnote>
  <w:footnote w:type="continuationSeparator" w:id="0">
    <w:p w14:paraId="28E7C85B" w14:textId="77777777" w:rsidR="00FB58EE" w:rsidRDefault="00FB58EE">
      <w:r>
        <w:continuationSeparator/>
      </w:r>
    </w:p>
  </w:footnote>
  <w:footnote w:type="continuationNotice" w:id="1">
    <w:p w14:paraId="51B8B854" w14:textId="77777777" w:rsidR="00FB58EE" w:rsidRDefault="00FB58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4646"/>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B58EE"/>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